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9BD" w:rsidRDefault="005019BD" w:rsidP="005019BD">
      <w:pPr>
        <w:jc w:val="center"/>
        <w:rPr>
          <w:b/>
          <w:bCs/>
          <w:sz w:val="28"/>
          <w:szCs w:val="28"/>
          <w:u w:val="single"/>
          <w:rtl/>
        </w:rPr>
      </w:pPr>
      <w:bookmarkStart w:id="0" w:name="_GoBack"/>
      <w:bookmarkEnd w:id="0"/>
      <w:r>
        <w:rPr>
          <w:rFonts w:hint="cs"/>
          <w:b/>
          <w:bCs/>
          <w:noProof/>
          <w:sz w:val="28"/>
          <w:szCs w:val="28"/>
          <w:u w:val="single"/>
          <w:rtl/>
        </w:rPr>
        <w:drawing>
          <wp:inline distT="0" distB="0" distL="0" distR="0">
            <wp:extent cx="2152650" cy="990121"/>
            <wp:effectExtent l="0" t="0" r="0" b="635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ip_2018091215462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951" cy="990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9A4" w:rsidRDefault="00C679A4" w:rsidP="005019BD">
      <w:pPr>
        <w:rPr>
          <w:rtl/>
        </w:rPr>
      </w:pPr>
      <w:r>
        <w:rPr>
          <w:rFonts w:hint="cs"/>
          <w:rtl/>
        </w:rPr>
        <w:t xml:space="preserve">פיתוח ייחודי </w:t>
      </w:r>
      <w:r w:rsidR="005D2A56">
        <w:rPr>
          <w:rFonts w:hint="cs"/>
          <w:rtl/>
        </w:rPr>
        <w:t xml:space="preserve"> של רצועות להלבנת שיניים </w:t>
      </w:r>
      <w:r>
        <w:rPr>
          <w:rFonts w:hint="cs"/>
          <w:rtl/>
        </w:rPr>
        <w:t>המשלב:</w:t>
      </w:r>
    </w:p>
    <w:p w:rsidR="00C679A4" w:rsidRDefault="00B84B27">
      <w:pPr>
        <w:rPr>
          <w:rtl/>
        </w:rPr>
      </w:pPr>
      <w:r>
        <w:t xml:space="preserve"> </w:t>
      </w:r>
      <w:proofErr w:type="gramStart"/>
      <w:r w:rsidR="00C679A4" w:rsidRPr="00E86DD2">
        <w:rPr>
          <w:b/>
          <w:bCs/>
        </w:rPr>
        <w:t>Hydrogen Peroxide 6%</w:t>
      </w:r>
      <w:r w:rsidR="00C679A4">
        <w:t xml:space="preserve"> </w:t>
      </w:r>
      <w:r w:rsidR="00C679A4">
        <w:rPr>
          <w:rFonts w:hint="cs"/>
          <w:rtl/>
        </w:rPr>
        <w:t xml:space="preserve">(שווה ערך ל-19.8% </w:t>
      </w:r>
      <w:proofErr w:type="spellStart"/>
      <w:r w:rsidR="00C679A4">
        <w:rPr>
          <w:rFonts w:hint="cs"/>
          <w:rtl/>
        </w:rPr>
        <w:t>קרבמיד</w:t>
      </w:r>
      <w:proofErr w:type="spellEnd"/>
      <w:r w:rsidR="00C679A4">
        <w:rPr>
          <w:rFonts w:hint="cs"/>
          <w:rtl/>
        </w:rPr>
        <w:t xml:space="preserve"> </w:t>
      </w:r>
      <w:proofErr w:type="spellStart"/>
      <w:r w:rsidR="00C679A4">
        <w:rPr>
          <w:rFonts w:hint="cs"/>
          <w:rtl/>
        </w:rPr>
        <w:t>פראוקסיד</w:t>
      </w:r>
      <w:proofErr w:type="spellEnd"/>
      <w:r w:rsidR="0074483D">
        <w:rPr>
          <w:rFonts w:hint="cs"/>
          <w:rtl/>
        </w:rPr>
        <w:t>)</w:t>
      </w:r>
      <w:r w:rsidR="00C679A4">
        <w:rPr>
          <w:rFonts w:hint="cs"/>
          <w:rtl/>
        </w:rPr>
        <w:t>.</w:t>
      </w:r>
      <w:proofErr w:type="gramEnd"/>
    </w:p>
    <w:p w:rsidR="003E1546" w:rsidRDefault="00E86DD2" w:rsidP="0074483D">
      <w:pPr>
        <w:rPr>
          <w:rtl/>
        </w:rPr>
      </w:pPr>
      <w:r>
        <w:rPr>
          <w:rFonts w:hint="cs"/>
          <w:rtl/>
        </w:rPr>
        <w:t>3 סוגי פולימרים</w:t>
      </w:r>
      <w:r w:rsidR="003E1546">
        <w:rPr>
          <w:rFonts w:hint="cs"/>
          <w:rtl/>
        </w:rPr>
        <w:t xml:space="preserve"> </w:t>
      </w:r>
      <w:r>
        <w:rPr>
          <w:rFonts w:hint="cs"/>
          <w:rtl/>
        </w:rPr>
        <w:t>ה</w:t>
      </w:r>
      <w:r w:rsidR="003E1546">
        <w:rPr>
          <w:rFonts w:hint="cs"/>
          <w:rtl/>
        </w:rPr>
        <w:t xml:space="preserve">בטוחים לשימוש אוראלי, אינם מתמוססים ברוק, </w:t>
      </w:r>
      <w:r>
        <w:rPr>
          <w:rFonts w:hint="cs"/>
          <w:rtl/>
        </w:rPr>
        <w:t xml:space="preserve">מאפשרים הצמדות הרמטית לכל שן </w:t>
      </w:r>
      <w:r w:rsidR="0074483D">
        <w:rPr>
          <w:rFonts w:hint="cs"/>
          <w:rtl/>
        </w:rPr>
        <w:t>ושן</w:t>
      </w:r>
      <w:r w:rsidR="003E1546">
        <w:rPr>
          <w:rFonts w:hint="cs"/>
          <w:rtl/>
        </w:rPr>
        <w:t xml:space="preserve"> והתפשטות מאוזנת של חומר ההלבנה על כל משטח השיניים.</w:t>
      </w:r>
    </w:p>
    <w:p w:rsidR="006B2E0D" w:rsidRDefault="006B2E0D" w:rsidP="003E1546">
      <w:pPr>
        <w:rPr>
          <w:rtl/>
        </w:rPr>
      </w:pPr>
      <w:r>
        <w:rPr>
          <w:rFonts w:hint="cs"/>
          <w:rtl/>
        </w:rPr>
        <w:t xml:space="preserve">מנטול </w:t>
      </w:r>
      <w:proofErr w:type="spellStart"/>
      <w:r>
        <w:rPr>
          <w:rFonts w:hint="cs"/>
          <w:rtl/>
        </w:rPr>
        <w:t>לרענון</w:t>
      </w:r>
      <w:proofErr w:type="spellEnd"/>
      <w:r>
        <w:rPr>
          <w:rFonts w:hint="cs"/>
          <w:rtl/>
        </w:rPr>
        <w:t xml:space="preserve"> ושמן קוקוס הידוע בתכונות האנטי בקט</w:t>
      </w:r>
      <w:r w:rsidR="00B84B27">
        <w:rPr>
          <w:rFonts w:hint="cs"/>
          <w:rtl/>
        </w:rPr>
        <w:t>ר</w:t>
      </w:r>
      <w:r>
        <w:rPr>
          <w:rFonts w:hint="cs"/>
          <w:rtl/>
        </w:rPr>
        <w:t>יאליות.</w:t>
      </w:r>
    </w:p>
    <w:p w:rsidR="006B2E0D" w:rsidRPr="00B84B27" w:rsidRDefault="006B2E0D" w:rsidP="003E1546">
      <w:pPr>
        <w:rPr>
          <w:b/>
          <w:bCs/>
          <w:rtl/>
        </w:rPr>
      </w:pPr>
      <w:r w:rsidRPr="00B84B27">
        <w:rPr>
          <w:rFonts w:hint="cs"/>
          <w:b/>
          <w:bCs/>
          <w:rtl/>
        </w:rPr>
        <w:t>יתרונות:</w:t>
      </w:r>
    </w:p>
    <w:p w:rsidR="006B2E0D" w:rsidRDefault="006B2E0D" w:rsidP="003E1546">
      <w:pPr>
        <w:rPr>
          <w:rtl/>
        </w:rPr>
      </w:pPr>
      <w:r>
        <w:rPr>
          <w:rFonts w:hint="cs"/>
          <w:rtl/>
        </w:rPr>
        <w:t>הסבר קצר למטופל.</w:t>
      </w:r>
    </w:p>
    <w:p w:rsidR="006B2E0D" w:rsidRDefault="0046792D" w:rsidP="003E1546">
      <w:pPr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658240" behindDoc="0" locked="0" layoutInCell="1" allowOverlap="1" wp14:anchorId="0F393F6A" wp14:editId="224275C2">
            <wp:simplePos x="0" y="0"/>
            <wp:positionH relativeFrom="column">
              <wp:posOffset>-819150</wp:posOffset>
            </wp:positionH>
            <wp:positionV relativeFrom="paragraph">
              <wp:posOffset>186055</wp:posOffset>
            </wp:positionV>
            <wp:extent cx="3571875" cy="1891665"/>
            <wp:effectExtent l="0" t="0" r="9525" b="0"/>
            <wp:wrapSquare wrapText="bothSides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ip_2018091215460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1891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E0D">
        <w:rPr>
          <w:rFonts w:hint="cs"/>
          <w:rtl/>
        </w:rPr>
        <w:t>שימוש פשוט וחד פעמי .</w:t>
      </w:r>
    </w:p>
    <w:p w:rsidR="006B2E0D" w:rsidRDefault="006B2E0D" w:rsidP="00B660CF">
      <w:pPr>
        <w:rPr>
          <w:rtl/>
        </w:rPr>
      </w:pPr>
      <w:r>
        <w:rPr>
          <w:rFonts w:hint="cs"/>
          <w:rtl/>
        </w:rPr>
        <w:t xml:space="preserve">רצועות ההדבקה נדבקות הרמטית ובהתאמה אישית </w:t>
      </w:r>
      <w:proofErr w:type="spellStart"/>
      <w:r w:rsidR="00B660CF">
        <w:rPr>
          <w:rFonts w:hint="cs"/>
          <w:rtl/>
        </w:rPr>
        <w:t>ומדוייקת</w:t>
      </w:r>
      <w:proofErr w:type="spellEnd"/>
      <w:r>
        <w:rPr>
          <w:rFonts w:hint="cs"/>
          <w:rtl/>
        </w:rPr>
        <w:t xml:space="preserve"> לשיניים .</w:t>
      </w:r>
    </w:p>
    <w:p w:rsidR="006B2E0D" w:rsidRDefault="006B2E0D" w:rsidP="003E1546">
      <w:pPr>
        <w:rPr>
          <w:rtl/>
        </w:rPr>
      </w:pPr>
      <w:r>
        <w:rPr>
          <w:rFonts w:hint="cs"/>
          <w:rtl/>
        </w:rPr>
        <w:t>חיסכון בהכנת סד אישי למטופל/ת.</w:t>
      </w:r>
    </w:p>
    <w:p w:rsidR="006B2E0D" w:rsidRDefault="006B2E0D" w:rsidP="003E1546">
      <w:pPr>
        <w:rPr>
          <w:rtl/>
        </w:rPr>
      </w:pPr>
      <w:r>
        <w:rPr>
          <w:rFonts w:hint="cs"/>
          <w:rtl/>
        </w:rPr>
        <w:t>0 זמן כיסא במרפאה.</w:t>
      </w:r>
    </w:p>
    <w:p w:rsidR="006B2E0D" w:rsidRDefault="006B2E0D" w:rsidP="003E1546">
      <w:pPr>
        <w:rPr>
          <w:rtl/>
        </w:rPr>
      </w:pPr>
      <w:r>
        <w:rPr>
          <w:rFonts w:hint="cs"/>
          <w:rtl/>
        </w:rPr>
        <w:t>10 ₪ לכל סט של רצועות.</w:t>
      </w:r>
    </w:p>
    <w:p w:rsidR="006B2E0D" w:rsidRDefault="006B2E0D" w:rsidP="003E1546">
      <w:pPr>
        <w:rPr>
          <w:rtl/>
        </w:rPr>
      </w:pPr>
      <w:r>
        <w:rPr>
          <w:rFonts w:hint="cs"/>
          <w:rtl/>
        </w:rPr>
        <w:t>הגדלת מכירות להלבנת שיניים במרפאה.</w:t>
      </w:r>
    </w:p>
    <w:p w:rsidR="006B2E0D" w:rsidRPr="00E86DD2" w:rsidRDefault="006B2E0D" w:rsidP="003E1546">
      <w:pPr>
        <w:rPr>
          <w:b/>
          <w:bCs/>
          <w:rtl/>
        </w:rPr>
      </w:pPr>
      <w:r w:rsidRPr="00E86DD2">
        <w:rPr>
          <w:rFonts w:hint="cs"/>
          <w:b/>
          <w:bCs/>
          <w:rtl/>
        </w:rPr>
        <w:t>בזכות המדבקות ניתן לשמר ולשפר לאורך זמן את טיפול הלבנת השיניים המקצועי שנערך במרפאה.</w:t>
      </w:r>
    </w:p>
    <w:p w:rsidR="005D70A2" w:rsidRPr="00B84B27" w:rsidRDefault="00B84B27" w:rsidP="003E1546">
      <w:pPr>
        <w:rPr>
          <w:b/>
          <w:bCs/>
          <w:rtl/>
        </w:rPr>
      </w:pPr>
      <w:r w:rsidRPr="00B84B27">
        <w:rPr>
          <w:rFonts w:hint="cs"/>
          <w:b/>
          <w:bCs/>
          <w:rtl/>
        </w:rPr>
        <w:t>הוראות שימוש:</w:t>
      </w:r>
    </w:p>
    <w:p w:rsidR="005D70A2" w:rsidRDefault="005D70A2" w:rsidP="003E1546">
      <w:pPr>
        <w:rPr>
          <w:rtl/>
        </w:rPr>
      </w:pPr>
      <w:r>
        <w:rPr>
          <w:rFonts w:hint="cs"/>
          <w:rtl/>
        </w:rPr>
        <w:t>הערכה מכילה 14 סטים.</w:t>
      </w:r>
    </w:p>
    <w:p w:rsidR="005D70A2" w:rsidRDefault="005D70A2" w:rsidP="003E1546">
      <w:pPr>
        <w:rPr>
          <w:rtl/>
        </w:rPr>
      </w:pPr>
      <w:r>
        <w:rPr>
          <w:rFonts w:hint="cs"/>
          <w:rtl/>
        </w:rPr>
        <w:t>יש להדביק  סט יום כן יום לא במשך 7 טיפולים ולחזור על התהליך ( לפי הצורך) כעבור חודש ימים.</w:t>
      </w:r>
    </w:p>
    <w:p w:rsidR="00E82366" w:rsidRDefault="00E82366" w:rsidP="003E1546">
      <w:pPr>
        <w:rPr>
          <w:rtl/>
        </w:rPr>
      </w:pPr>
      <w:r>
        <w:rPr>
          <w:rFonts w:hint="cs"/>
          <w:rtl/>
        </w:rPr>
        <w:t>להניח את רצועות ההדבקה על קו החניכיים ולקפל את העודף כלפי פנים.</w:t>
      </w:r>
    </w:p>
    <w:p w:rsidR="00E82366" w:rsidRDefault="00E82366" w:rsidP="003E1546">
      <w:pPr>
        <w:rPr>
          <w:rtl/>
        </w:rPr>
      </w:pPr>
      <w:r>
        <w:rPr>
          <w:rFonts w:hint="cs"/>
          <w:rtl/>
        </w:rPr>
        <w:t>רצועה ארוכה לשיניים העליונות ורצועה קצרה לשיניים התחתונות.</w:t>
      </w:r>
    </w:p>
    <w:p w:rsidR="005D70A2" w:rsidRDefault="005D70A2" w:rsidP="003E1546">
      <w:pPr>
        <w:rPr>
          <w:rtl/>
        </w:rPr>
      </w:pPr>
      <w:r>
        <w:rPr>
          <w:rFonts w:hint="cs"/>
          <w:rtl/>
        </w:rPr>
        <w:t>משך השימוש 60 דקות.</w:t>
      </w:r>
    </w:p>
    <w:p w:rsidR="005D70A2" w:rsidRDefault="005D70A2" w:rsidP="003E1546">
      <w:pPr>
        <w:rPr>
          <w:rtl/>
        </w:rPr>
      </w:pPr>
      <w:r>
        <w:rPr>
          <w:rFonts w:hint="cs"/>
          <w:rtl/>
        </w:rPr>
        <w:t>משך התוצאות 8-12 חודשים.</w:t>
      </w:r>
    </w:p>
    <w:p w:rsidR="005D70A2" w:rsidRDefault="005D70A2" w:rsidP="00A9787B">
      <w:pPr>
        <w:rPr>
          <w:rtl/>
        </w:rPr>
      </w:pPr>
      <w:r>
        <w:rPr>
          <w:rFonts w:hint="cs"/>
          <w:rtl/>
        </w:rPr>
        <w:t>עלות לרופא</w:t>
      </w:r>
      <w:r w:rsidR="001E1EEA">
        <w:rPr>
          <w:rFonts w:hint="cs"/>
          <w:rtl/>
        </w:rPr>
        <w:t>:</w:t>
      </w:r>
      <w:r>
        <w:rPr>
          <w:rFonts w:hint="cs"/>
          <w:rtl/>
        </w:rPr>
        <w:t xml:space="preserve">  קופסא המכילה  14 סטים- 140 ₪. </w:t>
      </w:r>
    </w:p>
    <w:p w:rsidR="005D70A2" w:rsidRDefault="005D70A2" w:rsidP="003E1546">
      <w:pPr>
        <w:rPr>
          <w:rtl/>
        </w:rPr>
      </w:pPr>
      <w:r>
        <w:rPr>
          <w:rFonts w:hint="cs"/>
          <w:rtl/>
        </w:rPr>
        <w:t xml:space="preserve">מחיר מומלץ למטופל/ת- 290 </w:t>
      </w:r>
      <w:r w:rsidR="005E7644">
        <w:rPr>
          <w:rFonts w:hint="cs"/>
          <w:rtl/>
        </w:rPr>
        <w:t>₪</w:t>
      </w:r>
    </w:p>
    <w:p w:rsidR="003E1546" w:rsidRPr="0046792D" w:rsidRDefault="005E7644" w:rsidP="0046792D">
      <w:pPr>
        <w:rPr>
          <w:b/>
          <w:bCs/>
          <w:rtl/>
        </w:rPr>
      </w:pPr>
      <w:r w:rsidRPr="00E86DD2">
        <w:rPr>
          <w:b/>
          <w:bCs/>
        </w:rPr>
        <w:t>https://www.inovismedical.com</w:t>
      </w:r>
      <w:r w:rsidRPr="00E86DD2">
        <w:rPr>
          <w:rFonts w:cs="Arial"/>
          <w:b/>
          <w:bCs/>
          <w:rtl/>
        </w:rPr>
        <w:t>/</w:t>
      </w:r>
    </w:p>
    <w:sectPr w:rsidR="003E1546" w:rsidRPr="0046792D" w:rsidSect="00FB553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9A4"/>
    <w:rsid w:val="001E1EEA"/>
    <w:rsid w:val="003E1546"/>
    <w:rsid w:val="0046792D"/>
    <w:rsid w:val="005019BD"/>
    <w:rsid w:val="005D2A56"/>
    <w:rsid w:val="005D70A2"/>
    <w:rsid w:val="005E7644"/>
    <w:rsid w:val="006B2E0D"/>
    <w:rsid w:val="0074483D"/>
    <w:rsid w:val="007977F7"/>
    <w:rsid w:val="00A14262"/>
    <w:rsid w:val="00A9787B"/>
    <w:rsid w:val="00AE4788"/>
    <w:rsid w:val="00B660CF"/>
    <w:rsid w:val="00B84B27"/>
    <w:rsid w:val="00C416B5"/>
    <w:rsid w:val="00C679A4"/>
    <w:rsid w:val="00E82366"/>
    <w:rsid w:val="00E86DD2"/>
    <w:rsid w:val="00FB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5019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5019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2</cp:revision>
  <cp:lastPrinted>2018-10-23T10:12:00Z</cp:lastPrinted>
  <dcterms:created xsi:type="dcterms:W3CDTF">2018-11-27T12:53:00Z</dcterms:created>
  <dcterms:modified xsi:type="dcterms:W3CDTF">2018-11-27T12:53:00Z</dcterms:modified>
</cp:coreProperties>
</file>